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0E" w:rsidRPr="00BC538B" w:rsidRDefault="008E440E" w:rsidP="00BC538B">
      <w:pPr>
        <w:spacing w:line="276" w:lineRule="auto"/>
        <w:rPr>
          <w:rFonts w:ascii="Arial" w:hAnsi="Arial" w:cs="Arial"/>
          <w:sz w:val="22"/>
          <w:szCs w:val="22"/>
        </w:rPr>
      </w:pPr>
    </w:p>
    <w:p w:rsidR="00B918DD" w:rsidRPr="00BC538B" w:rsidRDefault="00B918DD" w:rsidP="00BC538B">
      <w:pPr>
        <w:pStyle w:val="Ttulo2"/>
        <w:spacing w:line="276" w:lineRule="auto"/>
        <w:rPr>
          <w:rFonts w:cs="Arial"/>
          <w:b w:val="0"/>
          <w:sz w:val="22"/>
          <w:szCs w:val="22"/>
          <w:lang w:val="es-MX"/>
        </w:rPr>
      </w:pPr>
      <w:r w:rsidRPr="00BC538B">
        <w:rPr>
          <w:rFonts w:cs="Arial"/>
          <w:b w:val="0"/>
          <w:sz w:val="22"/>
          <w:szCs w:val="22"/>
        </w:rPr>
        <w:t xml:space="preserve">Ciudad </w:t>
      </w:r>
      <w:r w:rsidR="00BF2A8A" w:rsidRPr="00BC538B">
        <w:rPr>
          <w:rFonts w:cs="Arial"/>
          <w:b w:val="0"/>
          <w:sz w:val="22"/>
          <w:szCs w:val="22"/>
        </w:rPr>
        <w:tab/>
      </w:r>
      <w:r w:rsidRPr="00BC538B">
        <w:rPr>
          <w:rFonts w:cs="Arial"/>
          <w:b w:val="0"/>
          <w:sz w:val="22"/>
          <w:szCs w:val="22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38B">
        <w:rPr>
          <w:rFonts w:cs="Arial"/>
          <w:b w:val="0"/>
          <w:sz w:val="22"/>
          <w:szCs w:val="22"/>
          <w:lang w:val="es-MX"/>
        </w:rPr>
        <w:instrText xml:space="preserve"> FORMTEXT </w:instrText>
      </w:r>
      <w:r w:rsidRPr="00BC538B">
        <w:rPr>
          <w:rFonts w:cs="Arial"/>
          <w:b w:val="0"/>
          <w:sz w:val="22"/>
          <w:szCs w:val="22"/>
          <w:lang w:val="es-MX"/>
        </w:rPr>
      </w:r>
      <w:r w:rsidRPr="00BC538B">
        <w:rPr>
          <w:rFonts w:cs="Arial"/>
          <w:b w:val="0"/>
          <w:sz w:val="22"/>
          <w:szCs w:val="22"/>
          <w:lang w:val="es-MX"/>
        </w:rPr>
        <w:fldChar w:fldCharType="separate"/>
      </w:r>
      <w:bookmarkStart w:id="0" w:name="_GoBack"/>
      <w:r w:rsidRPr="00BC538B">
        <w:rPr>
          <w:rFonts w:cs="Arial"/>
          <w:b w:val="0"/>
          <w:sz w:val="22"/>
          <w:szCs w:val="22"/>
          <w:lang w:val="es-MX"/>
        </w:rPr>
        <w:t> </w:t>
      </w:r>
      <w:r w:rsidRPr="00BC538B">
        <w:rPr>
          <w:rFonts w:cs="Arial"/>
          <w:b w:val="0"/>
          <w:sz w:val="22"/>
          <w:szCs w:val="22"/>
          <w:lang w:val="es-MX"/>
        </w:rPr>
        <w:t> </w:t>
      </w:r>
      <w:r w:rsidRPr="00BC538B">
        <w:rPr>
          <w:rFonts w:cs="Arial"/>
          <w:b w:val="0"/>
          <w:sz w:val="22"/>
          <w:szCs w:val="22"/>
          <w:lang w:val="es-MX"/>
        </w:rPr>
        <w:t> </w:t>
      </w:r>
      <w:r w:rsidRPr="00BC538B">
        <w:rPr>
          <w:rFonts w:cs="Arial"/>
          <w:b w:val="0"/>
          <w:sz w:val="22"/>
          <w:szCs w:val="22"/>
          <w:lang w:val="es-MX"/>
        </w:rPr>
        <w:t> </w:t>
      </w:r>
      <w:r w:rsidRPr="00BC538B">
        <w:rPr>
          <w:rFonts w:cs="Arial"/>
          <w:b w:val="0"/>
          <w:sz w:val="22"/>
          <w:szCs w:val="22"/>
          <w:lang w:val="es-MX"/>
        </w:rPr>
        <w:t> </w:t>
      </w:r>
      <w:bookmarkEnd w:id="0"/>
      <w:r w:rsidRPr="00BC538B">
        <w:rPr>
          <w:rFonts w:cs="Arial"/>
          <w:b w:val="0"/>
          <w:sz w:val="22"/>
          <w:szCs w:val="22"/>
          <w:lang w:val="es-MX"/>
        </w:rPr>
        <w:fldChar w:fldCharType="end"/>
      </w:r>
    </w:p>
    <w:p w:rsidR="009C2E1D" w:rsidRPr="00BC538B" w:rsidRDefault="00B918DD" w:rsidP="00BC538B">
      <w:pPr>
        <w:pStyle w:val="Ttulo2"/>
        <w:spacing w:line="276" w:lineRule="auto"/>
        <w:rPr>
          <w:rFonts w:cs="Arial"/>
          <w:b w:val="0"/>
          <w:sz w:val="22"/>
          <w:szCs w:val="22"/>
        </w:rPr>
      </w:pPr>
      <w:r w:rsidRPr="00BC538B">
        <w:rPr>
          <w:rFonts w:cs="Arial"/>
          <w:b w:val="0"/>
          <w:sz w:val="22"/>
          <w:szCs w:val="22"/>
          <w:lang w:val="es-MX"/>
        </w:rPr>
        <w:t>F</w:t>
      </w:r>
      <w:r w:rsidRPr="00BC538B">
        <w:rPr>
          <w:rFonts w:cs="Arial"/>
          <w:b w:val="0"/>
          <w:sz w:val="22"/>
          <w:szCs w:val="22"/>
        </w:rPr>
        <w:t>echa</w:t>
      </w:r>
      <w:r w:rsidR="00BF2A8A" w:rsidRPr="00BC538B">
        <w:rPr>
          <w:rFonts w:cs="Arial"/>
          <w:b w:val="0"/>
          <w:sz w:val="22"/>
          <w:szCs w:val="22"/>
        </w:rPr>
        <w:tab/>
      </w:r>
      <w:r w:rsidRPr="00BC538B">
        <w:rPr>
          <w:rFonts w:cs="Arial"/>
          <w:b w:val="0"/>
          <w:sz w:val="22"/>
          <w:szCs w:val="22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38B">
        <w:rPr>
          <w:rFonts w:cs="Arial"/>
          <w:b w:val="0"/>
          <w:sz w:val="22"/>
          <w:szCs w:val="22"/>
          <w:lang w:val="es-MX"/>
        </w:rPr>
        <w:instrText xml:space="preserve"> FORMTEXT </w:instrText>
      </w:r>
      <w:r w:rsidRPr="00BC538B">
        <w:rPr>
          <w:rFonts w:cs="Arial"/>
          <w:b w:val="0"/>
          <w:sz w:val="22"/>
          <w:szCs w:val="22"/>
          <w:lang w:val="es-MX"/>
        </w:rPr>
      </w:r>
      <w:r w:rsidRPr="00BC538B">
        <w:rPr>
          <w:rFonts w:cs="Arial"/>
          <w:b w:val="0"/>
          <w:sz w:val="22"/>
          <w:szCs w:val="22"/>
          <w:lang w:val="es-MX"/>
        </w:rPr>
        <w:fldChar w:fldCharType="separate"/>
      </w:r>
      <w:r w:rsidRPr="00BC538B">
        <w:rPr>
          <w:rFonts w:cs="Arial"/>
          <w:b w:val="0"/>
          <w:sz w:val="22"/>
          <w:szCs w:val="22"/>
          <w:lang w:val="es-MX"/>
        </w:rPr>
        <w:t> </w:t>
      </w:r>
      <w:r w:rsidRPr="00BC538B">
        <w:rPr>
          <w:rFonts w:cs="Arial"/>
          <w:b w:val="0"/>
          <w:sz w:val="22"/>
          <w:szCs w:val="22"/>
          <w:lang w:val="es-MX"/>
        </w:rPr>
        <w:t> </w:t>
      </w:r>
      <w:r w:rsidRPr="00BC538B">
        <w:rPr>
          <w:rFonts w:cs="Arial"/>
          <w:b w:val="0"/>
          <w:sz w:val="22"/>
          <w:szCs w:val="22"/>
          <w:lang w:val="es-MX"/>
        </w:rPr>
        <w:t> </w:t>
      </w:r>
      <w:r w:rsidRPr="00BC538B">
        <w:rPr>
          <w:rFonts w:cs="Arial"/>
          <w:b w:val="0"/>
          <w:sz w:val="22"/>
          <w:szCs w:val="22"/>
          <w:lang w:val="es-MX"/>
        </w:rPr>
        <w:t> </w:t>
      </w:r>
      <w:r w:rsidRPr="00BC538B">
        <w:rPr>
          <w:rFonts w:cs="Arial"/>
          <w:b w:val="0"/>
          <w:sz w:val="22"/>
          <w:szCs w:val="22"/>
          <w:lang w:val="es-MX"/>
        </w:rPr>
        <w:t> </w:t>
      </w:r>
      <w:r w:rsidRPr="00BC538B">
        <w:rPr>
          <w:rFonts w:cs="Arial"/>
          <w:b w:val="0"/>
          <w:sz w:val="22"/>
          <w:szCs w:val="22"/>
          <w:lang w:val="es-MX"/>
        </w:rPr>
        <w:fldChar w:fldCharType="end"/>
      </w:r>
    </w:p>
    <w:p w:rsidR="008E440E" w:rsidRPr="00BC538B" w:rsidRDefault="008E440E" w:rsidP="00BC538B">
      <w:pPr>
        <w:pStyle w:val="Ttulo3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3AD6" w:rsidRPr="00BC538B" w:rsidRDefault="008E440E" w:rsidP="00BC538B">
      <w:pPr>
        <w:pStyle w:val="Ttulo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538B">
        <w:rPr>
          <w:rFonts w:ascii="Arial" w:hAnsi="Arial" w:cs="Arial"/>
          <w:sz w:val="22"/>
          <w:szCs w:val="22"/>
        </w:rPr>
        <w:t>Para dar cumplimiento a lo establecido en el Parágrafo 10 del Artículo 1 de la Resolución 000069 del 28 de octubre de 2019</w:t>
      </w:r>
      <w:r w:rsidR="00D67EC2" w:rsidRPr="00BC538B">
        <w:rPr>
          <w:rFonts w:ascii="Arial" w:hAnsi="Arial" w:cs="Arial"/>
          <w:sz w:val="22"/>
          <w:szCs w:val="22"/>
        </w:rPr>
        <w:t xml:space="preserve">, con la </w:t>
      </w:r>
      <w:r w:rsidR="009C2E1D" w:rsidRPr="00BC538B">
        <w:rPr>
          <w:rFonts w:ascii="Arial" w:hAnsi="Arial" w:cs="Arial"/>
          <w:sz w:val="22"/>
          <w:szCs w:val="22"/>
        </w:rPr>
        <w:t xml:space="preserve"> presente se relacionan los documentos</w:t>
      </w:r>
      <w:r w:rsidR="0041343F" w:rsidRPr="00BC538B">
        <w:rPr>
          <w:rFonts w:ascii="Arial" w:hAnsi="Arial" w:cs="Arial"/>
          <w:sz w:val="22"/>
          <w:szCs w:val="22"/>
        </w:rPr>
        <w:t xml:space="preserve"> aduaneros (DEX y/o Factura)</w:t>
      </w:r>
      <w:r w:rsidR="009C2E1D" w:rsidRPr="00BC538B">
        <w:rPr>
          <w:rFonts w:ascii="Arial" w:hAnsi="Arial" w:cs="Arial"/>
          <w:sz w:val="22"/>
          <w:szCs w:val="22"/>
        </w:rPr>
        <w:t xml:space="preserve"> que legalizan la </w:t>
      </w:r>
      <w:r w:rsidR="00DB3AD8" w:rsidRPr="00BC538B">
        <w:rPr>
          <w:rFonts w:ascii="Arial" w:hAnsi="Arial" w:cs="Arial"/>
          <w:sz w:val="22"/>
          <w:szCs w:val="22"/>
        </w:rPr>
        <w:t>operación de cambio</w:t>
      </w:r>
      <w:r w:rsidR="00153AD6" w:rsidRPr="00BC538B">
        <w:rPr>
          <w:rFonts w:ascii="Arial" w:hAnsi="Arial" w:cs="Arial"/>
          <w:sz w:val="22"/>
          <w:szCs w:val="22"/>
        </w:rPr>
        <w:t xml:space="preserve"> </w:t>
      </w:r>
      <w:r w:rsidR="0041343F" w:rsidRPr="00BC538B">
        <w:rPr>
          <w:rFonts w:ascii="Arial" w:hAnsi="Arial" w:cs="Arial"/>
          <w:sz w:val="22"/>
          <w:szCs w:val="22"/>
        </w:rPr>
        <w:t xml:space="preserve">(Reintegro) </w:t>
      </w:r>
      <w:r w:rsidR="00153AD6" w:rsidRPr="00BC538B">
        <w:rPr>
          <w:rFonts w:ascii="Arial" w:hAnsi="Arial" w:cs="Arial"/>
          <w:sz w:val="22"/>
          <w:szCs w:val="22"/>
        </w:rPr>
        <w:t xml:space="preserve">por </w:t>
      </w:r>
      <w:r w:rsidR="000D3BD5" w:rsidRPr="00BC538B">
        <w:rPr>
          <w:rFonts w:ascii="Arial" w:hAnsi="Arial" w:cs="Arial"/>
          <w:sz w:val="22"/>
          <w:szCs w:val="22"/>
        </w:rPr>
        <w:t>exportaciones</w:t>
      </w:r>
      <w:r w:rsidR="00153AD6" w:rsidRPr="00BC538B">
        <w:rPr>
          <w:rFonts w:ascii="Arial" w:hAnsi="Arial" w:cs="Arial"/>
          <w:sz w:val="22"/>
          <w:szCs w:val="22"/>
        </w:rPr>
        <w:t xml:space="preserve"> de bienes:</w:t>
      </w:r>
    </w:p>
    <w:p w:rsidR="00153AD6" w:rsidRPr="00BC538B" w:rsidRDefault="00153AD6" w:rsidP="00BC538B">
      <w:pPr>
        <w:spacing w:line="276" w:lineRule="auto"/>
        <w:rPr>
          <w:rFonts w:ascii="Arial" w:hAnsi="Arial" w:cs="Arial"/>
          <w:sz w:val="22"/>
          <w:szCs w:val="22"/>
        </w:rPr>
      </w:pPr>
    </w:p>
    <w:p w:rsidR="008E440E" w:rsidRPr="00BC538B" w:rsidRDefault="008E440E" w:rsidP="00BC538B">
      <w:pPr>
        <w:pStyle w:val="Ttulo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538B">
        <w:rPr>
          <w:rFonts w:ascii="Arial" w:hAnsi="Arial" w:cs="Arial"/>
          <w:sz w:val="22"/>
          <w:szCs w:val="22"/>
        </w:rPr>
        <w:t xml:space="preserve">No. Aprobación Declaración de cambio: </w:t>
      </w:r>
      <w:r w:rsidR="00BF2A8A" w:rsidRPr="00BC538B">
        <w:rPr>
          <w:rFonts w:ascii="Arial" w:hAnsi="Arial" w:cs="Arial"/>
          <w:sz w:val="22"/>
          <w:szCs w:val="22"/>
        </w:rPr>
        <w:tab/>
      </w:r>
      <w:r w:rsidR="00B918DD" w:rsidRPr="00BC538B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B918DD" w:rsidRPr="00BC538B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B918DD" w:rsidRPr="00BC538B">
        <w:rPr>
          <w:rFonts w:ascii="Arial" w:hAnsi="Arial" w:cs="Arial"/>
          <w:sz w:val="22"/>
          <w:szCs w:val="22"/>
          <w:lang w:val="es-MX"/>
        </w:rPr>
      </w:r>
      <w:r w:rsidR="00B918DD" w:rsidRPr="00BC538B">
        <w:rPr>
          <w:rFonts w:ascii="Arial" w:hAnsi="Arial" w:cs="Arial"/>
          <w:sz w:val="22"/>
          <w:szCs w:val="22"/>
          <w:lang w:val="es-MX"/>
        </w:rPr>
        <w:fldChar w:fldCharType="separate"/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fldChar w:fldCharType="end"/>
      </w:r>
      <w:bookmarkEnd w:id="1"/>
    </w:p>
    <w:p w:rsidR="008E440E" w:rsidRPr="00BC538B" w:rsidRDefault="008E440E" w:rsidP="00BC538B">
      <w:pPr>
        <w:pStyle w:val="Ttulo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538B">
        <w:rPr>
          <w:rFonts w:ascii="Arial" w:hAnsi="Arial" w:cs="Arial"/>
          <w:sz w:val="22"/>
          <w:szCs w:val="22"/>
        </w:rPr>
        <w:t>Valor    USD.</w:t>
      </w:r>
      <w:r w:rsidRPr="00BC538B">
        <w:rPr>
          <w:rFonts w:ascii="Arial" w:hAnsi="Arial" w:cs="Arial"/>
          <w:sz w:val="22"/>
          <w:szCs w:val="22"/>
        </w:rPr>
        <w:tab/>
        <w:t xml:space="preserve">:              </w:t>
      </w:r>
      <w:r w:rsidR="00BF2A8A" w:rsidRPr="00BC538B">
        <w:rPr>
          <w:rFonts w:ascii="Arial" w:hAnsi="Arial" w:cs="Arial"/>
          <w:sz w:val="22"/>
          <w:szCs w:val="22"/>
        </w:rPr>
        <w:tab/>
      </w:r>
      <w:r w:rsidR="00B918DD" w:rsidRPr="00BC538B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918DD" w:rsidRPr="00BC538B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B918DD" w:rsidRPr="00BC538B">
        <w:rPr>
          <w:rFonts w:ascii="Arial" w:hAnsi="Arial" w:cs="Arial"/>
          <w:sz w:val="22"/>
          <w:szCs w:val="22"/>
          <w:lang w:val="es-MX"/>
        </w:rPr>
      </w:r>
      <w:r w:rsidR="00B918DD" w:rsidRPr="00BC538B">
        <w:rPr>
          <w:rFonts w:ascii="Arial" w:hAnsi="Arial" w:cs="Arial"/>
          <w:sz w:val="22"/>
          <w:szCs w:val="22"/>
          <w:lang w:val="es-MX"/>
        </w:rPr>
        <w:fldChar w:fldCharType="separate"/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fldChar w:fldCharType="end"/>
      </w:r>
    </w:p>
    <w:p w:rsidR="008E440E" w:rsidRPr="00BC538B" w:rsidRDefault="008E440E" w:rsidP="00BC538B">
      <w:pPr>
        <w:pStyle w:val="Ttulo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538B">
        <w:rPr>
          <w:rFonts w:ascii="Arial" w:hAnsi="Arial" w:cs="Arial"/>
          <w:sz w:val="22"/>
          <w:szCs w:val="22"/>
        </w:rPr>
        <w:t xml:space="preserve">Fecha de Aprobación:     </w:t>
      </w:r>
      <w:r w:rsidR="00BF2A8A" w:rsidRPr="00BC538B">
        <w:rPr>
          <w:rFonts w:ascii="Arial" w:hAnsi="Arial" w:cs="Arial"/>
          <w:sz w:val="22"/>
          <w:szCs w:val="22"/>
        </w:rPr>
        <w:tab/>
      </w:r>
      <w:r w:rsidR="00B918DD" w:rsidRPr="00BC538B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918DD" w:rsidRPr="00BC538B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B918DD" w:rsidRPr="00BC538B">
        <w:rPr>
          <w:rFonts w:ascii="Arial" w:hAnsi="Arial" w:cs="Arial"/>
          <w:sz w:val="22"/>
          <w:szCs w:val="22"/>
          <w:lang w:val="es-MX"/>
        </w:rPr>
      </w:r>
      <w:r w:rsidR="00B918DD" w:rsidRPr="00BC538B">
        <w:rPr>
          <w:rFonts w:ascii="Arial" w:hAnsi="Arial" w:cs="Arial"/>
          <w:sz w:val="22"/>
          <w:szCs w:val="22"/>
          <w:lang w:val="es-MX"/>
        </w:rPr>
        <w:fldChar w:fldCharType="separate"/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fldChar w:fldCharType="end"/>
      </w:r>
    </w:p>
    <w:p w:rsidR="008E440E" w:rsidRPr="00BC538B" w:rsidRDefault="008E440E" w:rsidP="00BC538B">
      <w:pPr>
        <w:pStyle w:val="Ttulo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538B">
        <w:rPr>
          <w:rFonts w:ascii="Arial" w:hAnsi="Arial" w:cs="Arial"/>
          <w:sz w:val="22"/>
          <w:szCs w:val="22"/>
        </w:rPr>
        <w:t>Nombre del Exportador:</w:t>
      </w:r>
      <w:r w:rsidRPr="00BC538B">
        <w:rPr>
          <w:rFonts w:ascii="Arial" w:hAnsi="Arial" w:cs="Arial"/>
          <w:sz w:val="22"/>
          <w:szCs w:val="22"/>
        </w:rPr>
        <w:tab/>
        <w:t xml:space="preserve">  </w:t>
      </w:r>
      <w:r w:rsidR="00BF2A8A" w:rsidRPr="00BC538B">
        <w:rPr>
          <w:rFonts w:ascii="Arial" w:hAnsi="Arial" w:cs="Arial"/>
          <w:sz w:val="22"/>
          <w:szCs w:val="22"/>
        </w:rPr>
        <w:tab/>
      </w:r>
      <w:r w:rsidR="00B918DD" w:rsidRPr="00BC538B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918DD" w:rsidRPr="00BC538B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B918DD" w:rsidRPr="00BC538B">
        <w:rPr>
          <w:rFonts w:ascii="Arial" w:hAnsi="Arial" w:cs="Arial"/>
          <w:sz w:val="22"/>
          <w:szCs w:val="22"/>
          <w:lang w:val="es-MX"/>
        </w:rPr>
      </w:r>
      <w:r w:rsidR="00B918DD" w:rsidRPr="00BC538B">
        <w:rPr>
          <w:rFonts w:ascii="Arial" w:hAnsi="Arial" w:cs="Arial"/>
          <w:sz w:val="22"/>
          <w:szCs w:val="22"/>
          <w:lang w:val="es-MX"/>
        </w:rPr>
        <w:fldChar w:fldCharType="separate"/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fldChar w:fldCharType="end"/>
      </w:r>
    </w:p>
    <w:p w:rsidR="008E440E" w:rsidRPr="00BC538B" w:rsidRDefault="008E440E" w:rsidP="00BC538B">
      <w:pPr>
        <w:spacing w:line="276" w:lineRule="auto"/>
        <w:rPr>
          <w:rFonts w:ascii="Arial" w:hAnsi="Arial" w:cs="Arial"/>
          <w:sz w:val="22"/>
          <w:szCs w:val="22"/>
        </w:rPr>
      </w:pPr>
      <w:r w:rsidRPr="00BC538B">
        <w:rPr>
          <w:rFonts w:ascii="Arial" w:hAnsi="Arial" w:cs="Arial"/>
          <w:sz w:val="22"/>
          <w:szCs w:val="22"/>
        </w:rPr>
        <w:t xml:space="preserve">Nit del Exportador:           </w:t>
      </w:r>
      <w:r w:rsidR="00BF2A8A" w:rsidRPr="00BC538B">
        <w:rPr>
          <w:rFonts w:ascii="Arial" w:hAnsi="Arial" w:cs="Arial"/>
          <w:sz w:val="22"/>
          <w:szCs w:val="22"/>
        </w:rPr>
        <w:tab/>
      </w:r>
      <w:r w:rsidR="00B918DD" w:rsidRPr="00BC538B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918DD" w:rsidRPr="00BC538B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B918DD" w:rsidRPr="00BC538B">
        <w:rPr>
          <w:rFonts w:ascii="Arial" w:hAnsi="Arial" w:cs="Arial"/>
          <w:sz w:val="22"/>
          <w:szCs w:val="22"/>
          <w:lang w:val="es-MX"/>
        </w:rPr>
      </w:r>
      <w:r w:rsidR="00B918DD" w:rsidRPr="00BC538B">
        <w:rPr>
          <w:rFonts w:ascii="Arial" w:hAnsi="Arial" w:cs="Arial"/>
          <w:sz w:val="22"/>
          <w:szCs w:val="22"/>
          <w:lang w:val="es-MX"/>
        </w:rPr>
        <w:fldChar w:fldCharType="separate"/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t> </w:t>
      </w:r>
      <w:r w:rsidR="00B918DD" w:rsidRPr="00BC538B">
        <w:rPr>
          <w:rFonts w:ascii="Arial" w:hAnsi="Arial" w:cs="Arial"/>
          <w:sz w:val="22"/>
          <w:szCs w:val="22"/>
          <w:lang w:val="es-MX"/>
        </w:rPr>
        <w:fldChar w:fldCharType="end"/>
      </w:r>
    </w:p>
    <w:p w:rsidR="008E451C" w:rsidRPr="00BC538B" w:rsidRDefault="008E451C" w:rsidP="00BC538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C2E1D" w:rsidRPr="00BC538B" w:rsidRDefault="008E451C" w:rsidP="00BC53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538B">
        <w:rPr>
          <w:rFonts w:ascii="Arial" w:hAnsi="Arial" w:cs="Arial"/>
          <w:b/>
          <w:sz w:val="22"/>
          <w:szCs w:val="22"/>
        </w:rPr>
        <w:t xml:space="preserve">INFORMACION REQUERIDA POR </w:t>
      </w:r>
      <w:smartTag w:uri="urn:schemas-microsoft-com:office:smarttags" w:element="PersonName">
        <w:smartTagPr>
          <w:attr w:name="ProductID" w:val="la DIAN"/>
        </w:smartTagPr>
        <w:r w:rsidRPr="00BC538B">
          <w:rPr>
            <w:rFonts w:ascii="Arial" w:hAnsi="Arial" w:cs="Arial"/>
            <w:b/>
            <w:sz w:val="22"/>
            <w:szCs w:val="22"/>
          </w:rPr>
          <w:t>LA DIAN</w:t>
        </w:r>
      </w:smartTag>
      <w:r w:rsidRPr="00BC538B">
        <w:rPr>
          <w:rFonts w:ascii="Arial" w:hAnsi="Arial" w:cs="Arial"/>
          <w:sz w:val="22"/>
          <w:szCs w:val="22"/>
        </w:rPr>
        <w:t>:</w:t>
      </w:r>
    </w:p>
    <w:p w:rsidR="009C2E1D" w:rsidRPr="00BC538B" w:rsidRDefault="008E451C" w:rsidP="00BC538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C538B">
        <w:rPr>
          <w:rFonts w:ascii="Arial" w:hAnsi="Arial" w:cs="Arial"/>
          <w:b/>
          <w:sz w:val="22"/>
          <w:szCs w:val="22"/>
        </w:rPr>
        <w:t>INFORMACION DE LOS DOCUMENTOS DE EXPORTACION</w:t>
      </w:r>
    </w:p>
    <w:p w:rsidR="006D6E2D" w:rsidRPr="00BC538B" w:rsidRDefault="008E451C" w:rsidP="00BC538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538B">
        <w:rPr>
          <w:rFonts w:ascii="Arial" w:hAnsi="Arial" w:cs="Arial"/>
          <w:bCs/>
          <w:sz w:val="22"/>
          <w:szCs w:val="22"/>
        </w:rPr>
        <w:t>Declaración de Exportación</w:t>
      </w:r>
      <w:r w:rsidR="006D6E2D" w:rsidRPr="00BC538B">
        <w:rPr>
          <w:rFonts w:ascii="Arial" w:hAnsi="Arial" w:cs="Arial"/>
          <w:bCs/>
          <w:sz w:val="22"/>
          <w:szCs w:val="22"/>
        </w:rPr>
        <w:t xml:space="preserve"> (DEX) y/o</w:t>
      </w:r>
      <w:r w:rsidRPr="00BC538B">
        <w:rPr>
          <w:rFonts w:ascii="Arial" w:hAnsi="Arial" w:cs="Arial"/>
          <w:bCs/>
          <w:sz w:val="22"/>
          <w:szCs w:val="22"/>
        </w:rPr>
        <w:t xml:space="preserve"> Factura Comercial</w:t>
      </w:r>
      <w:r w:rsidR="00464A51" w:rsidRPr="00BC538B">
        <w:rPr>
          <w:rFonts w:ascii="Arial" w:hAnsi="Arial" w:cs="Arial"/>
          <w:bCs/>
          <w:sz w:val="22"/>
          <w:szCs w:val="22"/>
        </w:rPr>
        <w:t xml:space="preserve"> </w:t>
      </w:r>
      <w:r w:rsidR="006D6E2D" w:rsidRPr="00BC538B">
        <w:rPr>
          <w:rFonts w:ascii="Arial" w:hAnsi="Arial" w:cs="Arial"/>
          <w:bCs/>
          <w:sz w:val="22"/>
          <w:szCs w:val="22"/>
        </w:rPr>
        <w:t>en caso de tráfico postal, mensajería expresa, envíos urgentes y exportaciones</w:t>
      </w:r>
      <w:r w:rsidR="0041343F" w:rsidRPr="00BC538B">
        <w:rPr>
          <w:rFonts w:ascii="Arial" w:hAnsi="Arial" w:cs="Arial"/>
          <w:bCs/>
          <w:sz w:val="22"/>
          <w:szCs w:val="22"/>
        </w:rPr>
        <w:t xml:space="preserve"> de bienes</w:t>
      </w:r>
      <w:r w:rsidR="006D6E2D" w:rsidRPr="00BC538B">
        <w:rPr>
          <w:rFonts w:ascii="Arial" w:hAnsi="Arial" w:cs="Arial"/>
          <w:bCs/>
          <w:sz w:val="22"/>
          <w:szCs w:val="22"/>
        </w:rPr>
        <w:t xml:space="preserve"> desde Zona Franca</w:t>
      </w:r>
      <w:r w:rsidR="0041343F" w:rsidRPr="00BC538B">
        <w:rPr>
          <w:rFonts w:ascii="Arial" w:hAnsi="Arial" w:cs="Arial"/>
          <w:bCs/>
          <w:sz w:val="22"/>
          <w:szCs w:val="22"/>
        </w:rPr>
        <w:t>.</w:t>
      </w:r>
      <w:r w:rsidR="006D6E2D" w:rsidRPr="00BC538B">
        <w:rPr>
          <w:rFonts w:ascii="Arial" w:hAnsi="Arial" w:cs="Arial"/>
          <w:bCs/>
          <w:sz w:val="22"/>
          <w:szCs w:val="22"/>
        </w:rPr>
        <w:t xml:space="preserve"> </w:t>
      </w:r>
    </w:p>
    <w:p w:rsidR="004172D1" w:rsidRPr="00BC538B" w:rsidRDefault="004172D1" w:rsidP="00BC538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2737"/>
        <w:gridCol w:w="2340"/>
        <w:gridCol w:w="22"/>
      </w:tblGrid>
      <w:tr w:rsidR="000045CE" w:rsidRPr="00BC538B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3273" w:type="dxa"/>
          </w:tcPr>
          <w:p w:rsidR="000045CE" w:rsidRPr="00BC538B" w:rsidRDefault="000045CE" w:rsidP="00BC538B">
            <w:pPr>
              <w:pStyle w:val="Ttulo4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C538B">
              <w:rPr>
                <w:rFonts w:cs="Arial"/>
                <w:b/>
                <w:sz w:val="22"/>
                <w:szCs w:val="22"/>
              </w:rPr>
              <w:t>NÚMERO</w:t>
            </w:r>
          </w:p>
        </w:tc>
        <w:tc>
          <w:tcPr>
            <w:tcW w:w="2737" w:type="dxa"/>
          </w:tcPr>
          <w:p w:rsidR="000045CE" w:rsidRPr="00BC538B" w:rsidRDefault="000045CE" w:rsidP="00BC538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38B">
              <w:rPr>
                <w:rFonts w:ascii="Arial" w:hAnsi="Arial" w:cs="Arial"/>
                <w:b/>
                <w:sz w:val="22"/>
                <w:szCs w:val="22"/>
              </w:rPr>
              <w:t xml:space="preserve">FECHA </w:t>
            </w:r>
          </w:p>
          <w:p w:rsidR="004A0454" w:rsidRPr="00BC538B" w:rsidRDefault="004A0454" w:rsidP="00BC538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38B">
              <w:rPr>
                <w:rFonts w:ascii="Arial" w:hAnsi="Arial" w:cs="Arial"/>
                <w:b/>
                <w:sz w:val="22"/>
                <w:szCs w:val="22"/>
              </w:rPr>
              <w:t>(AAAA / MM / DD)</w:t>
            </w:r>
          </w:p>
        </w:tc>
        <w:tc>
          <w:tcPr>
            <w:tcW w:w="2362" w:type="dxa"/>
            <w:gridSpan w:val="2"/>
          </w:tcPr>
          <w:p w:rsidR="000045CE" w:rsidRPr="00BC538B" w:rsidRDefault="000045CE" w:rsidP="00BC538B">
            <w:pPr>
              <w:pStyle w:val="Ttulo4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C538B">
              <w:rPr>
                <w:rFonts w:cs="Arial"/>
                <w:b/>
                <w:sz w:val="22"/>
                <w:szCs w:val="22"/>
              </w:rPr>
              <w:t xml:space="preserve">VALOR </w:t>
            </w:r>
            <w:r w:rsidR="006D6E2D" w:rsidRPr="00BC538B">
              <w:rPr>
                <w:rFonts w:cs="Arial"/>
                <w:b/>
                <w:sz w:val="22"/>
                <w:szCs w:val="22"/>
              </w:rPr>
              <w:t>FOB</w:t>
            </w:r>
            <w:r w:rsidRPr="00BC538B">
              <w:rPr>
                <w:rFonts w:cs="Arial"/>
                <w:b/>
                <w:sz w:val="22"/>
                <w:szCs w:val="22"/>
              </w:rPr>
              <w:t xml:space="preserve"> USD  APLICADO</w:t>
            </w:r>
          </w:p>
        </w:tc>
      </w:tr>
      <w:tr w:rsidR="000045CE" w:rsidRPr="00BC538B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428"/>
        </w:trPr>
        <w:tc>
          <w:tcPr>
            <w:tcW w:w="3273" w:type="dxa"/>
          </w:tcPr>
          <w:p w:rsidR="000045CE" w:rsidRPr="00BC538B" w:rsidRDefault="00B918DD" w:rsidP="00BC538B">
            <w:pPr>
              <w:pStyle w:val="Ttulo4"/>
              <w:spacing w:line="276" w:lineRule="auto"/>
              <w:rPr>
                <w:rFonts w:cs="Arial"/>
                <w:sz w:val="22"/>
                <w:szCs w:val="22"/>
              </w:rPr>
            </w:pPr>
            <w:r w:rsidRPr="00BC538B">
              <w:rPr>
                <w:rFonts w:cs="Arial"/>
                <w:sz w:val="22"/>
                <w:szCs w:val="22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38B">
              <w:rPr>
                <w:rFonts w:cs="Arial"/>
                <w:sz w:val="22"/>
                <w:szCs w:val="22"/>
                <w:lang w:val="es-MX"/>
              </w:rPr>
              <w:instrText xml:space="preserve"> FORMTEXT </w:instrText>
            </w:r>
            <w:r w:rsidRPr="00BC538B">
              <w:rPr>
                <w:rFonts w:cs="Arial"/>
                <w:sz w:val="22"/>
                <w:szCs w:val="22"/>
                <w:lang w:val="es-MX"/>
              </w:rPr>
            </w:r>
            <w:r w:rsidRPr="00BC538B">
              <w:rPr>
                <w:rFonts w:cs="Arial"/>
                <w:sz w:val="22"/>
                <w:szCs w:val="22"/>
                <w:lang w:val="es-MX"/>
              </w:rPr>
              <w:fldChar w:fldCharType="separate"/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737" w:type="dxa"/>
          </w:tcPr>
          <w:p w:rsidR="000045CE" w:rsidRPr="00BC538B" w:rsidRDefault="00B918DD" w:rsidP="00BC538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340" w:type="dxa"/>
          </w:tcPr>
          <w:p w:rsidR="000045CE" w:rsidRPr="00BC538B" w:rsidRDefault="00B918DD" w:rsidP="00BC53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</w:tr>
      <w:tr w:rsidR="00B918DD" w:rsidRPr="00BC538B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409"/>
        </w:trPr>
        <w:tc>
          <w:tcPr>
            <w:tcW w:w="3273" w:type="dxa"/>
          </w:tcPr>
          <w:p w:rsidR="00B918DD" w:rsidRPr="00BC538B" w:rsidRDefault="00B918DD" w:rsidP="00BC538B">
            <w:pPr>
              <w:pStyle w:val="Ttulo4"/>
              <w:spacing w:line="276" w:lineRule="auto"/>
              <w:rPr>
                <w:rFonts w:cs="Arial"/>
                <w:sz w:val="22"/>
                <w:szCs w:val="22"/>
              </w:rPr>
            </w:pPr>
            <w:r w:rsidRPr="00BC538B">
              <w:rPr>
                <w:rFonts w:cs="Arial"/>
                <w:sz w:val="22"/>
                <w:szCs w:val="22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38B">
              <w:rPr>
                <w:rFonts w:cs="Arial"/>
                <w:sz w:val="22"/>
                <w:szCs w:val="22"/>
                <w:lang w:val="es-MX"/>
              </w:rPr>
              <w:instrText xml:space="preserve"> FORMTEXT </w:instrText>
            </w:r>
            <w:r w:rsidRPr="00BC538B">
              <w:rPr>
                <w:rFonts w:cs="Arial"/>
                <w:sz w:val="22"/>
                <w:szCs w:val="22"/>
                <w:lang w:val="es-MX"/>
              </w:rPr>
            </w:r>
            <w:r w:rsidRPr="00BC538B">
              <w:rPr>
                <w:rFonts w:cs="Arial"/>
                <w:sz w:val="22"/>
                <w:szCs w:val="22"/>
                <w:lang w:val="es-MX"/>
              </w:rPr>
              <w:fldChar w:fldCharType="separate"/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737" w:type="dxa"/>
          </w:tcPr>
          <w:p w:rsidR="00B918DD" w:rsidRPr="00BC538B" w:rsidRDefault="00B918DD" w:rsidP="00BC538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340" w:type="dxa"/>
          </w:tcPr>
          <w:p w:rsidR="00B918DD" w:rsidRPr="00BC538B" w:rsidRDefault="00B918DD" w:rsidP="00BC53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</w:tr>
      <w:tr w:rsidR="00B918DD" w:rsidRPr="00BC538B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428"/>
        </w:trPr>
        <w:tc>
          <w:tcPr>
            <w:tcW w:w="3273" w:type="dxa"/>
          </w:tcPr>
          <w:p w:rsidR="00B918DD" w:rsidRPr="00BC538B" w:rsidRDefault="00B918DD" w:rsidP="00BC538B">
            <w:pPr>
              <w:pStyle w:val="Ttulo4"/>
              <w:spacing w:line="276" w:lineRule="auto"/>
              <w:rPr>
                <w:rFonts w:cs="Arial"/>
                <w:sz w:val="22"/>
                <w:szCs w:val="22"/>
              </w:rPr>
            </w:pPr>
            <w:r w:rsidRPr="00BC538B">
              <w:rPr>
                <w:rFonts w:cs="Arial"/>
                <w:sz w:val="22"/>
                <w:szCs w:val="22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38B">
              <w:rPr>
                <w:rFonts w:cs="Arial"/>
                <w:sz w:val="22"/>
                <w:szCs w:val="22"/>
                <w:lang w:val="es-MX"/>
              </w:rPr>
              <w:instrText xml:space="preserve"> FORMTEXT </w:instrText>
            </w:r>
            <w:r w:rsidRPr="00BC538B">
              <w:rPr>
                <w:rFonts w:cs="Arial"/>
                <w:sz w:val="22"/>
                <w:szCs w:val="22"/>
                <w:lang w:val="es-MX"/>
              </w:rPr>
            </w:r>
            <w:r w:rsidRPr="00BC538B">
              <w:rPr>
                <w:rFonts w:cs="Arial"/>
                <w:sz w:val="22"/>
                <w:szCs w:val="22"/>
                <w:lang w:val="es-MX"/>
              </w:rPr>
              <w:fldChar w:fldCharType="separate"/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737" w:type="dxa"/>
          </w:tcPr>
          <w:p w:rsidR="00B918DD" w:rsidRPr="00BC538B" w:rsidRDefault="00B918DD" w:rsidP="00BC538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340" w:type="dxa"/>
          </w:tcPr>
          <w:p w:rsidR="00B918DD" w:rsidRPr="00BC538B" w:rsidRDefault="00B918DD" w:rsidP="00BC53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</w:tr>
      <w:tr w:rsidR="00B918DD" w:rsidRPr="00BC538B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428"/>
        </w:trPr>
        <w:tc>
          <w:tcPr>
            <w:tcW w:w="3273" w:type="dxa"/>
          </w:tcPr>
          <w:p w:rsidR="00B918DD" w:rsidRPr="00BC538B" w:rsidRDefault="00B918DD" w:rsidP="00BC538B">
            <w:pPr>
              <w:pStyle w:val="Ttulo4"/>
              <w:spacing w:line="276" w:lineRule="auto"/>
              <w:rPr>
                <w:rFonts w:cs="Arial"/>
                <w:sz w:val="22"/>
                <w:szCs w:val="22"/>
              </w:rPr>
            </w:pPr>
            <w:r w:rsidRPr="00BC538B">
              <w:rPr>
                <w:rFonts w:cs="Arial"/>
                <w:sz w:val="22"/>
                <w:szCs w:val="22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38B">
              <w:rPr>
                <w:rFonts w:cs="Arial"/>
                <w:sz w:val="22"/>
                <w:szCs w:val="22"/>
                <w:lang w:val="es-MX"/>
              </w:rPr>
              <w:instrText xml:space="preserve"> FORMTEXT </w:instrText>
            </w:r>
            <w:r w:rsidRPr="00BC538B">
              <w:rPr>
                <w:rFonts w:cs="Arial"/>
                <w:sz w:val="22"/>
                <w:szCs w:val="22"/>
                <w:lang w:val="es-MX"/>
              </w:rPr>
            </w:r>
            <w:r w:rsidRPr="00BC538B">
              <w:rPr>
                <w:rFonts w:cs="Arial"/>
                <w:sz w:val="22"/>
                <w:szCs w:val="22"/>
                <w:lang w:val="es-MX"/>
              </w:rPr>
              <w:fldChar w:fldCharType="separate"/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737" w:type="dxa"/>
          </w:tcPr>
          <w:p w:rsidR="00B918DD" w:rsidRPr="00BC538B" w:rsidRDefault="00B918DD" w:rsidP="00BC538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340" w:type="dxa"/>
          </w:tcPr>
          <w:p w:rsidR="00B918DD" w:rsidRPr="00BC538B" w:rsidRDefault="00B918DD" w:rsidP="00BC53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</w:tr>
      <w:tr w:rsidR="00B918DD" w:rsidRPr="00BC538B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428"/>
        </w:trPr>
        <w:tc>
          <w:tcPr>
            <w:tcW w:w="3273" w:type="dxa"/>
          </w:tcPr>
          <w:p w:rsidR="00B918DD" w:rsidRPr="00BC538B" w:rsidRDefault="00B918DD" w:rsidP="00BC538B">
            <w:pPr>
              <w:pStyle w:val="Ttulo4"/>
              <w:spacing w:line="276" w:lineRule="auto"/>
              <w:rPr>
                <w:rFonts w:cs="Arial"/>
                <w:sz w:val="22"/>
                <w:szCs w:val="22"/>
              </w:rPr>
            </w:pPr>
            <w:r w:rsidRPr="00BC538B">
              <w:rPr>
                <w:rFonts w:cs="Arial"/>
                <w:sz w:val="22"/>
                <w:szCs w:val="22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38B">
              <w:rPr>
                <w:rFonts w:cs="Arial"/>
                <w:sz w:val="22"/>
                <w:szCs w:val="22"/>
                <w:lang w:val="es-MX"/>
              </w:rPr>
              <w:instrText xml:space="preserve"> FORMTEXT </w:instrText>
            </w:r>
            <w:r w:rsidRPr="00BC538B">
              <w:rPr>
                <w:rFonts w:cs="Arial"/>
                <w:sz w:val="22"/>
                <w:szCs w:val="22"/>
                <w:lang w:val="es-MX"/>
              </w:rPr>
            </w:r>
            <w:r w:rsidRPr="00BC538B">
              <w:rPr>
                <w:rFonts w:cs="Arial"/>
                <w:sz w:val="22"/>
                <w:szCs w:val="22"/>
                <w:lang w:val="es-MX"/>
              </w:rPr>
              <w:fldChar w:fldCharType="separate"/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737" w:type="dxa"/>
          </w:tcPr>
          <w:p w:rsidR="00B918DD" w:rsidRPr="00BC538B" w:rsidRDefault="00B918DD" w:rsidP="00BC538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340" w:type="dxa"/>
          </w:tcPr>
          <w:p w:rsidR="00B918DD" w:rsidRPr="00BC538B" w:rsidRDefault="00B918DD" w:rsidP="00BC53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</w:tr>
    </w:tbl>
    <w:p w:rsidR="008E451C" w:rsidRPr="00BC538B" w:rsidRDefault="002B56D4" w:rsidP="00BC538B">
      <w:pPr>
        <w:pStyle w:val="Textoindependiente2"/>
        <w:spacing w:line="276" w:lineRule="auto"/>
        <w:rPr>
          <w:rFonts w:cs="Arial"/>
          <w:sz w:val="22"/>
          <w:szCs w:val="22"/>
        </w:rPr>
      </w:pPr>
      <w:r w:rsidRPr="00BC538B">
        <w:rPr>
          <w:rFonts w:cs="Arial"/>
          <w:sz w:val="22"/>
          <w:szCs w:val="22"/>
        </w:rPr>
        <w:t>Nota: En caso que tenga más documentos por legalizar, por favor adjuntar una relación con esta misma estructura</w:t>
      </w:r>
    </w:p>
    <w:p w:rsidR="002B56D4" w:rsidRPr="00BC538B" w:rsidRDefault="002B56D4" w:rsidP="00BC538B">
      <w:pPr>
        <w:pStyle w:val="Textoindependiente2"/>
        <w:spacing w:line="276" w:lineRule="auto"/>
        <w:rPr>
          <w:rFonts w:cs="Arial"/>
          <w:sz w:val="22"/>
          <w:szCs w:val="22"/>
        </w:rPr>
      </w:pPr>
    </w:p>
    <w:p w:rsidR="009C2E1D" w:rsidRPr="00BC538B" w:rsidRDefault="009C2E1D" w:rsidP="00BC538B">
      <w:pPr>
        <w:pStyle w:val="Textoindependiente2"/>
        <w:spacing w:line="276" w:lineRule="auto"/>
        <w:rPr>
          <w:rFonts w:cs="Arial"/>
          <w:sz w:val="22"/>
          <w:szCs w:val="22"/>
        </w:rPr>
      </w:pPr>
      <w:r w:rsidRPr="00BC538B">
        <w:rPr>
          <w:rFonts w:cs="Arial"/>
          <w:sz w:val="22"/>
          <w:szCs w:val="22"/>
        </w:rPr>
        <w:t xml:space="preserve">Para los efectos previstos en el </w:t>
      </w:r>
      <w:r w:rsidR="0010315A" w:rsidRPr="00BC538B">
        <w:rPr>
          <w:rFonts w:cs="Arial"/>
          <w:sz w:val="22"/>
          <w:szCs w:val="22"/>
        </w:rPr>
        <w:t>artículo</w:t>
      </w:r>
      <w:r w:rsidRPr="00BC538B">
        <w:rPr>
          <w:rFonts w:cs="Arial"/>
          <w:sz w:val="22"/>
          <w:szCs w:val="22"/>
        </w:rPr>
        <w:t xml:space="preserve"> 83 de la constitución política de Colombia, declaro bajo la gravedad de juramento que los conceptos, cantidades y demás datos consignados en la presente legalización son correctos y fiel expresión a la verdad.</w:t>
      </w:r>
    </w:p>
    <w:p w:rsidR="006D6E2D" w:rsidRPr="00BC538B" w:rsidRDefault="006D6E2D" w:rsidP="00BC538B">
      <w:pPr>
        <w:pStyle w:val="Textoindependiente2"/>
        <w:spacing w:line="276" w:lineRule="auto"/>
        <w:rPr>
          <w:rFonts w:cs="Arial"/>
          <w:sz w:val="22"/>
          <w:szCs w:val="22"/>
        </w:rPr>
      </w:pPr>
      <w:r w:rsidRPr="00BC538B">
        <w:rPr>
          <w:rFonts w:cs="Arial"/>
          <w:sz w:val="22"/>
          <w:szCs w:val="22"/>
        </w:rPr>
        <w:t>Los gastos que se ocasionen</w:t>
      </w:r>
      <w:r w:rsidR="0041343F" w:rsidRPr="00BC538B">
        <w:rPr>
          <w:rFonts w:cs="Arial"/>
          <w:sz w:val="22"/>
          <w:szCs w:val="22"/>
        </w:rPr>
        <w:t xml:space="preserve"> </w:t>
      </w:r>
      <w:r w:rsidR="008C5FB6" w:rsidRPr="00BC538B">
        <w:rPr>
          <w:rFonts w:cs="Arial"/>
          <w:sz w:val="22"/>
          <w:szCs w:val="22"/>
        </w:rPr>
        <w:t xml:space="preserve">en </w:t>
      </w:r>
      <w:r w:rsidR="0041343F" w:rsidRPr="00BC538B">
        <w:rPr>
          <w:rFonts w:cs="Arial"/>
          <w:sz w:val="22"/>
          <w:szCs w:val="22"/>
        </w:rPr>
        <w:t>el trámite de esta operación</w:t>
      </w:r>
      <w:r w:rsidRPr="00BC538B">
        <w:rPr>
          <w:rFonts w:cs="Arial"/>
          <w:sz w:val="22"/>
          <w:szCs w:val="22"/>
        </w:rPr>
        <w:t xml:space="preserve">, autorizamos cargarlos a la cuenta que </w:t>
      </w:r>
      <w:r w:rsidR="0041343F" w:rsidRPr="00BC538B">
        <w:rPr>
          <w:rFonts w:cs="Arial"/>
          <w:sz w:val="22"/>
          <w:szCs w:val="22"/>
        </w:rPr>
        <w:t>man</w:t>
      </w:r>
      <w:r w:rsidR="004625A4" w:rsidRPr="00BC538B">
        <w:rPr>
          <w:rFonts w:cs="Arial"/>
          <w:sz w:val="22"/>
          <w:szCs w:val="22"/>
        </w:rPr>
        <w:t>tenemos con</w:t>
      </w:r>
      <w:r w:rsidRPr="00BC538B">
        <w:rPr>
          <w:rFonts w:cs="Arial"/>
          <w:sz w:val="22"/>
          <w:szCs w:val="22"/>
        </w:rPr>
        <w:t xml:space="preserve"> BBVA Colombia.</w:t>
      </w:r>
    </w:p>
    <w:p w:rsidR="004625A4" w:rsidRPr="00BC538B" w:rsidRDefault="004625A4" w:rsidP="00BC538B">
      <w:pPr>
        <w:pStyle w:val="Textoindependiente2"/>
        <w:spacing w:line="276" w:lineRule="auto"/>
        <w:rPr>
          <w:rFonts w:cs="Arial"/>
          <w:b/>
          <w:sz w:val="22"/>
          <w:szCs w:val="22"/>
        </w:rPr>
      </w:pPr>
    </w:p>
    <w:p w:rsidR="006D6E2D" w:rsidRPr="00BC538B" w:rsidRDefault="006D6E2D" w:rsidP="00BC538B">
      <w:pPr>
        <w:pStyle w:val="Textoindependiente2"/>
        <w:spacing w:line="276" w:lineRule="auto"/>
        <w:rPr>
          <w:rFonts w:cs="Arial"/>
          <w:sz w:val="22"/>
          <w:szCs w:val="22"/>
        </w:rPr>
      </w:pPr>
      <w:r w:rsidRPr="00BC538B">
        <w:rPr>
          <w:rFonts w:cs="Arial"/>
          <w:b/>
          <w:sz w:val="22"/>
          <w:szCs w:val="22"/>
        </w:rPr>
        <w:t>Nombre</w:t>
      </w:r>
      <w:r w:rsidRPr="00BC538B">
        <w:rPr>
          <w:rFonts w:cs="Arial"/>
          <w:b/>
          <w:sz w:val="22"/>
          <w:szCs w:val="22"/>
        </w:rPr>
        <w:tab/>
      </w:r>
      <w:r w:rsidRPr="00BC538B">
        <w:rPr>
          <w:rFonts w:cs="Arial"/>
          <w:b/>
          <w:sz w:val="22"/>
          <w:szCs w:val="22"/>
        </w:rPr>
        <w:tab/>
      </w:r>
      <w:r w:rsidRPr="00BC538B">
        <w:rPr>
          <w:rFonts w:cs="Arial"/>
          <w:b/>
          <w:sz w:val="22"/>
          <w:szCs w:val="22"/>
        </w:rPr>
        <w:tab/>
      </w:r>
      <w:r w:rsidRPr="00BC538B">
        <w:rPr>
          <w:rFonts w:cs="Arial"/>
          <w:b/>
          <w:sz w:val="22"/>
          <w:szCs w:val="22"/>
        </w:rPr>
        <w:tab/>
      </w:r>
      <w:r w:rsidRPr="00BC538B">
        <w:rPr>
          <w:rFonts w:cs="Arial"/>
          <w:b/>
          <w:sz w:val="22"/>
          <w:szCs w:val="22"/>
        </w:rPr>
        <w:tab/>
        <w:t xml:space="preserve">                           Firma</w:t>
      </w:r>
    </w:p>
    <w:tbl>
      <w:tblPr>
        <w:tblpPr w:leftFromText="141" w:rightFromText="141" w:vertAnchor="text" w:horzAnchor="margin" w:tblpY="120"/>
        <w:tblW w:w="85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2"/>
        <w:gridCol w:w="3593"/>
      </w:tblGrid>
      <w:tr w:rsidR="006D6E2D" w:rsidRPr="00BC538B" w:rsidTr="006D6E2D">
        <w:trPr>
          <w:trHeight w:val="41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E2D" w:rsidRPr="00BC538B" w:rsidRDefault="00B918DD" w:rsidP="00BC538B">
            <w:pPr>
              <w:spacing w:line="276" w:lineRule="auto"/>
              <w:rPr>
                <w:rFonts w:ascii="Arial" w:eastAsia="MS Mincho" w:hAnsi="Arial" w:cs="Arial"/>
                <w:sz w:val="22"/>
                <w:szCs w:val="22"/>
                <w:lang w:eastAsia="ja-JP" w:bidi="hi-IN"/>
              </w:rPr>
            </w:pP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t> </w:t>
            </w:r>
            <w:r w:rsidRPr="00BC538B"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  <w:r w:rsidR="006D6E2D" w:rsidRPr="00BC538B">
              <w:rPr>
                <w:rFonts w:ascii="Arial" w:eastAsia="MS Mincho" w:hAnsi="Arial" w:cs="Arial"/>
                <w:sz w:val="22"/>
                <w:szCs w:val="22"/>
                <w:lang w:eastAsia="ja-JP" w:bidi="hi-IN"/>
              </w:rPr>
              <w:t> 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E2D" w:rsidRPr="00BC538B" w:rsidRDefault="006D6E2D" w:rsidP="00BC538B">
            <w:pPr>
              <w:spacing w:line="276" w:lineRule="auto"/>
              <w:jc w:val="right"/>
              <w:rPr>
                <w:rFonts w:ascii="Arial" w:eastAsia="MS Mincho" w:hAnsi="Arial" w:cs="Arial"/>
                <w:sz w:val="22"/>
                <w:szCs w:val="22"/>
                <w:lang w:eastAsia="ja-JP" w:bidi="hi-IN"/>
              </w:rPr>
            </w:pPr>
            <w:r w:rsidRPr="00BC538B">
              <w:rPr>
                <w:rFonts w:ascii="Arial" w:eastAsia="MS Mincho" w:hAnsi="Arial" w:cs="Arial"/>
                <w:sz w:val="22"/>
                <w:szCs w:val="22"/>
                <w:lang w:eastAsia="ja-JP" w:bidi="hi-IN"/>
              </w:rPr>
              <w:t> </w:t>
            </w:r>
          </w:p>
        </w:tc>
      </w:tr>
    </w:tbl>
    <w:p w:rsidR="009C2E1D" w:rsidRPr="00BC538B" w:rsidRDefault="009C2E1D" w:rsidP="00B918DD">
      <w:pPr>
        <w:pStyle w:val="Textoindependiente2"/>
        <w:rPr>
          <w:rFonts w:cs="Arial"/>
          <w:sz w:val="22"/>
          <w:szCs w:val="22"/>
        </w:rPr>
      </w:pPr>
    </w:p>
    <w:sectPr w:rsidR="009C2E1D" w:rsidRPr="00BC538B">
      <w:headerReference w:type="default" r:id="rId6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69A" w:rsidRDefault="000C769A" w:rsidP="00BF2A8A">
      <w:r>
        <w:separator/>
      </w:r>
    </w:p>
  </w:endnote>
  <w:endnote w:type="continuationSeparator" w:id="0">
    <w:p w:rsidR="000C769A" w:rsidRDefault="000C769A" w:rsidP="00BF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69A" w:rsidRDefault="000C769A" w:rsidP="00BF2A8A">
      <w:r>
        <w:separator/>
      </w:r>
    </w:p>
  </w:footnote>
  <w:footnote w:type="continuationSeparator" w:id="0">
    <w:p w:rsidR="000C769A" w:rsidRDefault="000C769A" w:rsidP="00BF2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A8A" w:rsidRDefault="00BF2A8A" w:rsidP="00BF2A8A">
    <w:pPr>
      <w:pStyle w:val="Textoindependiente"/>
      <w:spacing w:line="360" w:lineRule="auto"/>
      <w:ind w:firstLine="708"/>
      <w:jc w:val="right"/>
    </w:pPr>
    <w:r>
      <w:t xml:space="preserve">FORMATO DE LEGALIZACIÓN POR REINTEGRO DE  EXPORTACIONES DE BIENES. </w:t>
    </w:r>
    <w:r w:rsidR="00257B88">
      <w:rPr>
        <w:rFonts w:ascii="Times New Roman" w:hAnsi="Times New Roman"/>
        <w:noProof/>
        <w:szCs w:val="24"/>
        <w:lang w:val="es-CO" w:eastAsia="es-C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-701675</wp:posOffset>
          </wp:positionH>
          <wp:positionV relativeFrom="page">
            <wp:posOffset>151765</wp:posOffset>
          </wp:positionV>
          <wp:extent cx="1823085" cy="467995"/>
          <wp:effectExtent l="0" t="0" r="5715" b="8255"/>
          <wp:wrapNone/>
          <wp:docPr id="2" name="LogoBBVA_TagEsp" descr="BBVA_TAGLINE_ESP_RGB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BVA_TagEsp" descr="BBVA_TAGLINE_ESP_RGB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6xpEB2d1ZluxumNlQ/G/6DsUz7AbXX0TbGT38iFOQfXaC6Sovt0KBfLRTUUavutvAdB1+NvXX3eoJx433jXEQ==" w:salt="vwfMzhaI/rbRbpY3Y6mRz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AE"/>
    <w:rsid w:val="000045CE"/>
    <w:rsid w:val="00063FBB"/>
    <w:rsid w:val="000C769A"/>
    <w:rsid w:val="000D3BD5"/>
    <w:rsid w:val="0010315A"/>
    <w:rsid w:val="00153AD6"/>
    <w:rsid w:val="00257B88"/>
    <w:rsid w:val="0026216B"/>
    <w:rsid w:val="002B56D4"/>
    <w:rsid w:val="00301640"/>
    <w:rsid w:val="0041343F"/>
    <w:rsid w:val="004172D1"/>
    <w:rsid w:val="004625A4"/>
    <w:rsid w:val="00464A51"/>
    <w:rsid w:val="004A0454"/>
    <w:rsid w:val="004A0758"/>
    <w:rsid w:val="005606AE"/>
    <w:rsid w:val="005F4F51"/>
    <w:rsid w:val="006D6E2D"/>
    <w:rsid w:val="008C5FB6"/>
    <w:rsid w:val="008E440E"/>
    <w:rsid w:val="008E451C"/>
    <w:rsid w:val="00935D53"/>
    <w:rsid w:val="009366BB"/>
    <w:rsid w:val="009C0DDB"/>
    <w:rsid w:val="009C2E1D"/>
    <w:rsid w:val="00A77F42"/>
    <w:rsid w:val="00A92FCB"/>
    <w:rsid w:val="00AC2B98"/>
    <w:rsid w:val="00B706D1"/>
    <w:rsid w:val="00B918DD"/>
    <w:rsid w:val="00BC538B"/>
    <w:rsid w:val="00BF2A8A"/>
    <w:rsid w:val="00D50D63"/>
    <w:rsid w:val="00D67EC2"/>
    <w:rsid w:val="00DB3AD8"/>
    <w:rsid w:val="00EF37C7"/>
    <w:rsid w:val="00F06AE5"/>
    <w:rsid w:val="00F91AAE"/>
    <w:rsid w:val="00FB405F"/>
    <w:rsid w:val="00FC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CBA3B4-E1AB-41AA-9E55-93168D0C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character" w:customStyle="1" w:styleId="Ttulo3Car">
    <w:name w:val="Título 3 Car"/>
    <w:link w:val="Ttulo3"/>
    <w:rsid w:val="008E440E"/>
    <w:rPr>
      <w:sz w:val="24"/>
      <w:lang w:val="es-ES" w:eastAsia="es-ES"/>
    </w:rPr>
  </w:style>
  <w:style w:type="paragraph" w:styleId="Encabezado">
    <w:name w:val="header"/>
    <w:basedOn w:val="Normal"/>
    <w:link w:val="EncabezadoCar"/>
    <w:rsid w:val="00BF2A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F2A8A"/>
    <w:rPr>
      <w:lang w:val="es-ES" w:eastAsia="es-ES"/>
    </w:rPr>
  </w:style>
  <w:style w:type="paragraph" w:styleId="Piedepgina">
    <w:name w:val="footer"/>
    <w:basedOn w:val="Normal"/>
    <w:link w:val="PiedepginaCar"/>
    <w:rsid w:val="00BF2A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F2A8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LEGALIZACIÓN DE EXPORTACIONES ANTICIPADAS Ó PENDIENTES DEL DOCUMENTO DE EXPORTACIÓN</vt:lpstr>
    </vt:vector>
  </TitlesOfParts>
  <Company>BBVA - Colombia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LEGALIZACIÓN DE EXPORTACIONES ANTICIPADAS Ó PENDIENTES DEL DOCUMENTO DE EXPORTACIÓN</dc:title>
  <dc:subject/>
  <dc:creator>BBVA</dc:creator>
  <cp:keywords/>
  <cp:lastModifiedBy>JUAN MANUEL MARIN CAMACHO</cp:lastModifiedBy>
  <cp:revision>2</cp:revision>
  <cp:lastPrinted>2016-11-25T19:46:00Z</cp:lastPrinted>
  <dcterms:created xsi:type="dcterms:W3CDTF">2020-01-30T21:12:00Z</dcterms:created>
  <dcterms:modified xsi:type="dcterms:W3CDTF">2020-01-30T21:12:00Z</dcterms:modified>
</cp:coreProperties>
</file>